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40E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 w14:paraId="7A13BC3F" w14:textId="77777777" w:rsidR="00932D5B" w:rsidRDefault="00932D5B" w:rsidP="00932D5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 w14:paraId="6229C1CF" w14:textId="6DB7C57D" w:rsidR="00932D5B" w:rsidRDefault="00932D5B" w:rsidP="0097632B">
      <w:pPr>
        <w:pStyle w:val="a7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</w:t>
      </w:r>
      <w:r w:rsidR="009C1C43">
        <w:rPr>
          <w:rFonts w:hint="eastAsia"/>
          <w:b/>
          <w:sz w:val="36"/>
          <w:szCs w:val="36"/>
        </w:rPr>
        <w:t>社会人员考生</w:t>
      </w:r>
    </w:p>
    <w:p w14:paraId="76FD0507" w14:textId="77777777" w:rsidR="00932D5B" w:rsidRPr="003934AB" w:rsidRDefault="00932D5B" w:rsidP="00932D5B">
      <w:pPr>
        <w:pStyle w:val="a7"/>
        <w:spacing w:beforeAutospacing="0" w:afterAutospacing="0" w:line="500" w:lineRule="exact"/>
        <w:ind w:firstLineChars="100" w:firstLine="361"/>
        <w:jc w:val="center"/>
        <w:rPr>
          <w:b/>
          <w:sz w:val="36"/>
          <w:szCs w:val="36"/>
        </w:rPr>
      </w:pPr>
    </w:p>
    <w:p w14:paraId="63B6CDC9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一、考试性质和命题原则</w:t>
      </w:r>
    </w:p>
    <w:p w14:paraId="770175C0" w14:textId="127FFB3D" w:rsidR="00932D5B" w:rsidRDefault="00932D5B" w:rsidP="00784913">
      <w:pPr>
        <w:pStyle w:val="a7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职业适应性测试</w:t>
      </w:r>
      <w:r>
        <w:t>是</w:t>
      </w:r>
      <w:r w:rsidR="009C1C43">
        <w:rPr>
          <w:rFonts w:hint="eastAsia"/>
        </w:rPr>
        <w:t>面向社会人员考生</w:t>
      </w:r>
      <w:r>
        <w:t>为对象的具有选拔性质的考试科目</w:t>
      </w:r>
      <w:r>
        <w:rPr>
          <w:rFonts w:hint="eastAsia"/>
        </w:rPr>
        <w:t>；</w:t>
      </w:r>
      <w:r>
        <w:t>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 w14:paraId="52D60117" w14:textId="77777777" w:rsidR="0044242F" w:rsidRPr="00AE50C0" w:rsidRDefault="0044242F" w:rsidP="00932D5B">
      <w:pPr>
        <w:pStyle w:val="a7"/>
        <w:spacing w:before="0" w:beforeAutospacing="0" w:after="0" w:afterAutospacing="0" w:line="500" w:lineRule="exact"/>
        <w:ind w:firstLineChars="200" w:firstLine="480"/>
      </w:pPr>
    </w:p>
    <w:p w14:paraId="0E0F4FDF" w14:textId="77777777" w:rsidR="00932D5B" w:rsidRPr="00C61301" w:rsidRDefault="00932D5B" w:rsidP="00932D5B">
      <w:pPr>
        <w:pStyle w:val="a7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二、考试形式与试卷结构</w:t>
      </w:r>
    </w:p>
    <w:p w14:paraId="7C77E112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（</w:t>
      </w:r>
      <w:r>
        <w:t>一）考试形式</w:t>
      </w:r>
    </w:p>
    <w:p w14:paraId="1E025F2F" w14:textId="6A0AC5B9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 w:rsidRPr="008656C7">
        <w:rPr>
          <w:rFonts w:hint="eastAsia"/>
          <w:color w:val="000000" w:themeColor="text1"/>
        </w:rPr>
        <w:t>机试</w:t>
      </w:r>
      <w:r w:rsidR="009C1C43">
        <w:rPr>
          <w:rFonts w:hint="eastAsia"/>
        </w:rPr>
        <w:t>（闭卷）+</w:t>
      </w:r>
      <w:r w:rsidR="009C1C43">
        <w:t xml:space="preserve"> </w:t>
      </w:r>
      <w:r w:rsidR="009C1C43">
        <w:rPr>
          <w:rFonts w:hint="eastAsia"/>
        </w:rPr>
        <w:t>面试</w:t>
      </w:r>
    </w:p>
    <w:p w14:paraId="5C0A5A6D" w14:textId="77777777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（二）考试时间及分值</w:t>
      </w:r>
    </w:p>
    <w:p w14:paraId="143BE4F6" w14:textId="07B111F0" w:rsidR="00932D5B" w:rsidRDefault="000C574A" w:rsidP="00784913">
      <w:pPr>
        <w:pStyle w:val="a7"/>
        <w:spacing w:before="0" w:beforeAutospacing="0" w:after="0" w:afterAutospacing="0" w:line="500" w:lineRule="exact"/>
        <w:ind w:firstLineChars="200" w:firstLine="480"/>
        <w:jc w:val="both"/>
      </w:pPr>
      <w:r w:rsidRPr="008656C7">
        <w:rPr>
          <w:rFonts w:hint="eastAsia"/>
          <w:color w:val="000000" w:themeColor="text1"/>
        </w:rPr>
        <w:t>机试</w:t>
      </w:r>
      <w:r>
        <w:rPr>
          <w:rFonts w:hint="eastAsia"/>
        </w:rPr>
        <w:t>（闭卷）</w:t>
      </w:r>
      <w:r w:rsidR="00932D5B">
        <w:t>考试时间</w:t>
      </w:r>
      <w:r w:rsidR="00932D5B" w:rsidRPr="003B2858">
        <w:rPr>
          <w:color w:val="000000" w:themeColor="text1"/>
        </w:rPr>
        <w:t>100</w:t>
      </w:r>
      <w:r w:rsidR="00932D5B">
        <w:t>分钟，试卷满分</w:t>
      </w:r>
      <w:r>
        <w:t>160</w:t>
      </w:r>
      <w:r w:rsidR="00932D5B">
        <w:t>分</w:t>
      </w:r>
      <w:r w:rsidR="0044242F">
        <w:rPr>
          <w:rFonts w:hint="eastAsia"/>
        </w:rPr>
        <w:t>；面试满分4</w:t>
      </w:r>
      <w:r w:rsidR="0044242F">
        <w:t>0</w:t>
      </w:r>
      <w:r w:rsidR="0044242F">
        <w:rPr>
          <w:rFonts w:hint="eastAsia"/>
        </w:rPr>
        <w:t>分。</w:t>
      </w:r>
    </w:p>
    <w:p w14:paraId="58CB7148" w14:textId="72FD0550" w:rsidR="00932D5B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  <w:r>
        <w:t>（三）</w:t>
      </w:r>
      <w:r w:rsidR="000C574A" w:rsidRPr="008656C7">
        <w:rPr>
          <w:rFonts w:hint="eastAsia"/>
          <w:color w:val="000000" w:themeColor="text1"/>
        </w:rPr>
        <w:t>机试</w:t>
      </w:r>
      <w:r>
        <w:t>题型及试卷结构</w:t>
      </w:r>
    </w:p>
    <w:tbl>
      <w:tblPr>
        <w:tblStyle w:val="a8"/>
        <w:tblW w:w="6094" w:type="dxa"/>
        <w:tblInd w:w="705" w:type="dxa"/>
        <w:tblLayout w:type="fixed"/>
        <w:tblLook w:val="04A0" w:firstRow="1" w:lastRow="0" w:firstColumn="1" w:lastColumn="0" w:noHBand="0" w:noVBand="1"/>
      </w:tblPr>
      <w:tblGrid>
        <w:gridCol w:w="2608"/>
        <w:gridCol w:w="1644"/>
        <w:gridCol w:w="1842"/>
      </w:tblGrid>
      <w:tr w:rsidR="00932D5B" w14:paraId="0740324C" w14:textId="77777777" w:rsidTr="00593A0D">
        <w:tc>
          <w:tcPr>
            <w:tcW w:w="2608" w:type="dxa"/>
            <w:vAlign w:val="center"/>
          </w:tcPr>
          <w:p w14:paraId="0FC5AEAD" w14:textId="77777777" w:rsidR="00932D5B" w:rsidRPr="001C387A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2"/>
              <w:jc w:val="center"/>
              <w:rPr>
                <w:b/>
                <w:bCs/>
              </w:rPr>
            </w:pPr>
            <w:r w:rsidRPr="001C387A">
              <w:rPr>
                <w:rFonts w:hint="eastAsia"/>
                <w:b/>
                <w:bCs/>
              </w:rPr>
              <w:t>题型</w:t>
            </w:r>
          </w:p>
        </w:tc>
        <w:tc>
          <w:tcPr>
            <w:tcW w:w="1644" w:type="dxa"/>
            <w:vAlign w:val="center"/>
          </w:tcPr>
          <w:p w14:paraId="2DCADC52" w14:textId="77777777" w:rsidR="00932D5B" w:rsidRPr="001C387A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2"/>
              <w:jc w:val="center"/>
              <w:rPr>
                <w:b/>
                <w:bCs/>
              </w:rPr>
            </w:pPr>
            <w:r w:rsidRPr="001C387A">
              <w:rPr>
                <w:rFonts w:hint="eastAsia"/>
                <w:b/>
                <w:bCs/>
              </w:rPr>
              <w:t>题量</w:t>
            </w:r>
          </w:p>
        </w:tc>
        <w:tc>
          <w:tcPr>
            <w:tcW w:w="1842" w:type="dxa"/>
            <w:vAlign w:val="center"/>
          </w:tcPr>
          <w:p w14:paraId="5A72F57A" w14:textId="77777777" w:rsidR="00932D5B" w:rsidRPr="001C387A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2"/>
              <w:jc w:val="center"/>
              <w:rPr>
                <w:b/>
                <w:bCs/>
              </w:rPr>
            </w:pPr>
            <w:r w:rsidRPr="001C387A">
              <w:rPr>
                <w:rFonts w:hint="eastAsia"/>
                <w:b/>
                <w:bCs/>
              </w:rPr>
              <w:t>分值</w:t>
            </w:r>
          </w:p>
        </w:tc>
      </w:tr>
      <w:tr w:rsidR="00932D5B" w14:paraId="666072DB" w14:textId="77777777" w:rsidTr="00593A0D">
        <w:tc>
          <w:tcPr>
            <w:tcW w:w="2608" w:type="dxa"/>
            <w:vAlign w:val="center"/>
          </w:tcPr>
          <w:p w14:paraId="44D65371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 w14:paraId="6D4BFAFA" w14:textId="2533B53E" w:rsidR="00932D5B" w:rsidRDefault="000C574A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45</w:t>
            </w:r>
          </w:p>
        </w:tc>
        <w:tc>
          <w:tcPr>
            <w:tcW w:w="1842" w:type="dxa"/>
            <w:vAlign w:val="center"/>
          </w:tcPr>
          <w:p w14:paraId="16E83C5D" w14:textId="2787402B" w:rsidR="00932D5B" w:rsidRDefault="000C574A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9</w:t>
            </w:r>
            <w:r w:rsidR="00932D5B">
              <w:t>0</w:t>
            </w:r>
          </w:p>
        </w:tc>
      </w:tr>
      <w:tr w:rsidR="00932D5B" w14:paraId="11DB7B1D" w14:textId="77777777" w:rsidTr="00593A0D">
        <w:tc>
          <w:tcPr>
            <w:tcW w:w="2608" w:type="dxa"/>
            <w:vAlign w:val="center"/>
          </w:tcPr>
          <w:p w14:paraId="1D2328CE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 w14:paraId="68E13A3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14:paraId="2383C9A5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</w:tr>
      <w:tr w:rsidR="00932D5B" w14:paraId="0B475BDC" w14:textId="77777777" w:rsidTr="00593A0D">
        <w:tc>
          <w:tcPr>
            <w:tcW w:w="2608" w:type="dxa"/>
            <w:vAlign w:val="center"/>
          </w:tcPr>
          <w:p w14:paraId="2C0EB58B" w14:textId="77777777" w:rsidR="00932D5B" w:rsidRDefault="00932D5B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 w14:paraId="4B575D34" w14:textId="6E1C28EC" w:rsidR="00932D5B" w:rsidRDefault="000C574A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2</w:t>
            </w:r>
            <w:r w:rsidR="00932D5B">
              <w:t>0</w:t>
            </w:r>
          </w:p>
        </w:tc>
        <w:tc>
          <w:tcPr>
            <w:tcW w:w="1842" w:type="dxa"/>
            <w:vAlign w:val="center"/>
          </w:tcPr>
          <w:p w14:paraId="719F6735" w14:textId="3B8AE418" w:rsidR="00932D5B" w:rsidRDefault="000C574A" w:rsidP="00593A0D">
            <w:pPr>
              <w:pStyle w:val="a7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4</w:t>
            </w:r>
            <w:r w:rsidR="00932D5B">
              <w:t>0</w:t>
            </w:r>
          </w:p>
        </w:tc>
      </w:tr>
    </w:tbl>
    <w:p w14:paraId="4B9BC749" w14:textId="77777777" w:rsidR="00932D5B" w:rsidRDefault="00932D5B" w:rsidP="00932D5B">
      <w:pPr>
        <w:pStyle w:val="a7"/>
        <w:spacing w:beforeAutospacing="0" w:afterAutospacing="0" w:line="500" w:lineRule="exact"/>
        <w:rPr>
          <w:b/>
          <w:sz w:val="32"/>
          <w:szCs w:val="32"/>
        </w:rPr>
      </w:pPr>
    </w:p>
    <w:p w14:paraId="3239167C" w14:textId="77777777" w:rsidR="00932D5B" w:rsidRPr="00C61301" w:rsidRDefault="00932D5B" w:rsidP="009D0209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三、考试内容及难度</w:t>
      </w:r>
    </w:p>
    <w:p w14:paraId="023A99C5" w14:textId="0FE0BFF8" w:rsidR="0044242F" w:rsidRDefault="00784913" w:rsidP="0044242F">
      <w:pPr>
        <w:pStyle w:val="a7"/>
        <w:spacing w:before="0" w:beforeAutospacing="0" w:after="0" w:afterAutospacing="0" w:line="500" w:lineRule="exact"/>
        <w:ind w:firstLineChars="200" w:firstLine="480"/>
        <w:jc w:val="both"/>
      </w:pPr>
      <w:proofErr w:type="gramStart"/>
      <w:r w:rsidRPr="008656C7">
        <w:rPr>
          <w:rFonts w:hint="eastAsia"/>
          <w:color w:val="000000" w:themeColor="text1"/>
        </w:rPr>
        <w:t>机试</w:t>
      </w:r>
      <w:r w:rsidR="0044242F">
        <w:rPr>
          <w:rFonts w:hint="eastAsia"/>
        </w:rPr>
        <w:t>试题</w:t>
      </w:r>
      <w:proofErr w:type="gramEnd"/>
      <w:r w:rsidR="0044242F">
        <w:rPr>
          <w:rFonts w:hint="eastAsia"/>
        </w:rPr>
        <w:t>内容包括国学常识、历史地理知识、职业道德、人际交往、逻辑分析、信息与信息技术等；试卷中包括基础题、中等难度题和较高难度题，其中基础题占6</w:t>
      </w:r>
      <w:r w:rsidR="0044242F">
        <w:t>0%</w:t>
      </w:r>
      <w:r w:rsidR="0044242F">
        <w:rPr>
          <w:rFonts w:hint="eastAsia"/>
        </w:rPr>
        <w:t>，中等难度题占2</w:t>
      </w:r>
      <w:r w:rsidR="0044242F">
        <w:t>5%</w:t>
      </w:r>
      <w:r w:rsidR="0044242F">
        <w:rPr>
          <w:rFonts w:hint="eastAsia"/>
        </w:rPr>
        <w:t>，较高难度题占1</w:t>
      </w:r>
      <w:r w:rsidR="0044242F">
        <w:t>5%</w:t>
      </w:r>
      <w:r w:rsidR="0044242F">
        <w:rPr>
          <w:rFonts w:hint="eastAsia"/>
        </w:rPr>
        <w:t>。</w:t>
      </w:r>
    </w:p>
    <w:p w14:paraId="3C313734" w14:textId="528757B7" w:rsidR="00784913" w:rsidRDefault="00784913" w:rsidP="00E14940">
      <w:pPr>
        <w:pStyle w:val="a7"/>
        <w:spacing w:line="500" w:lineRule="exact"/>
        <w:ind w:firstLineChars="200" w:firstLine="480"/>
      </w:pPr>
      <w:r>
        <w:rPr>
          <w:rFonts w:hint="eastAsia"/>
        </w:rPr>
        <w:lastRenderedPageBreak/>
        <w:t>面试</w:t>
      </w:r>
      <w:r w:rsidR="003B05AD">
        <w:rPr>
          <w:rFonts w:hint="eastAsia"/>
        </w:rPr>
        <w:t>主要</w:t>
      </w:r>
      <w:r w:rsidR="003B05AD" w:rsidRPr="003B05AD">
        <w:rPr>
          <w:rFonts w:hint="eastAsia"/>
        </w:rPr>
        <w:t>通过提问或主题设置考察学生</w:t>
      </w:r>
      <w:r w:rsidR="00E14940">
        <w:rPr>
          <w:rFonts w:hint="eastAsia"/>
        </w:rPr>
        <w:t>语言表达能力、</w:t>
      </w:r>
      <w:r w:rsidR="00E14940">
        <w:rPr>
          <w:rFonts w:hint="eastAsia"/>
        </w:rPr>
        <w:t>综合分析能力</w:t>
      </w:r>
      <w:r w:rsidR="00E14940">
        <w:rPr>
          <w:rFonts w:hint="eastAsia"/>
        </w:rPr>
        <w:t>、</w:t>
      </w:r>
      <w:r w:rsidR="00E14940" w:rsidRPr="00E14940">
        <w:rPr>
          <w:rFonts w:hint="eastAsia"/>
        </w:rPr>
        <w:t>沟通交流能力</w:t>
      </w:r>
      <w:r w:rsidR="00E14940">
        <w:rPr>
          <w:rFonts w:hint="eastAsia"/>
        </w:rPr>
        <w:t>、</w:t>
      </w:r>
      <w:r w:rsidR="00E14940" w:rsidRPr="00E14940">
        <w:rPr>
          <w:rFonts w:hint="eastAsia"/>
        </w:rPr>
        <w:t>应变能力</w:t>
      </w:r>
      <w:r w:rsidR="00E14940">
        <w:rPr>
          <w:rFonts w:hint="eastAsia"/>
        </w:rPr>
        <w:t>和</w:t>
      </w:r>
      <w:r w:rsidR="00E14940" w:rsidRPr="00E14940">
        <w:rPr>
          <w:rFonts w:hint="eastAsia"/>
        </w:rPr>
        <w:t>举止仪表</w:t>
      </w:r>
      <w:r w:rsidR="00E14940">
        <w:rPr>
          <w:rFonts w:hint="eastAsia"/>
        </w:rPr>
        <w:t>等五个方面</w:t>
      </w:r>
      <w:r w:rsidR="003B05AD">
        <w:rPr>
          <w:rFonts w:hint="eastAsia"/>
        </w:rPr>
        <w:t>，面试</w:t>
      </w:r>
      <w:r w:rsidR="003B05AD" w:rsidRPr="003B05AD">
        <w:rPr>
          <w:rFonts w:hint="eastAsia"/>
        </w:rPr>
        <w:t>评分标准</w:t>
      </w:r>
      <w:r w:rsidR="003B05AD">
        <w:rPr>
          <w:rFonts w:hint="eastAsia"/>
        </w:rPr>
        <w:t>如下：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68"/>
        <w:gridCol w:w="5366"/>
        <w:gridCol w:w="937"/>
      </w:tblGrid>
      <w:tr w:rsidR="00265A90" w:rsidRPr="00170F74" w14:paraId="45787DC6" w14:textId="77777777" w:rsidTr="00170F74">
        <w:trPr>
          <w:trHeight w:val="354"/>
          <w:jc w:val="center"/>
        </w:trPr>
        <w:tc>
          <w:tcPr>
            <w:tcW w:w="1188" w:type="dxa"/>
            <w:vAlign w:val="center"/>
          </w:tcPr>
          <w:p w14:paraId="2F4B7D58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评价项目</w:t>
            </w:r>
          </w:p>
        </w:tc>
        <w:tc>
          <w:tcPr>
            <w:tcW w:w="868" w:type="dxa"/>
            <w:vAlign w:val="center"/>
          </w:tcPr>
          <w:p w14:paraId="7E1453C9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权重</w:t>
            </w:r>
          </w:p>
        </w:tc>
        <w:tc>
          <w:tcPr>
            <w:tcW w:w="5366" w:type="dxa"/>
            <w:vAlign w:val="center"/>
          </w:tcPr>
          <w:p w14:paraId="6CDF3669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评分标准</w:t>
            </w:r>
          </w:p>
        </w:tc>
        <w:tc>
          <w:tcPr>
            <w:tcW w:w="937" w:type="dxa"/>
            <w:vAlign w:val="center"/>
          </w:tcPr>
          <w:p w14:paraId="4A3745AB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分值</w:t>
            </w:r>
          </w:p>
        </w:tc>
      </w:tr>
      <w:tr w:rsidR="00265A90" w:rsidRPr="00170F74" w14:paraId="010A5F17" w14:textId="77777777" w:rsidTr="00170F74">
        <w:trPr>
          <w:jc w:val="center"/>
        </w:trPr>
        <w:tc>
          <w:tcPr>
            <w:tcW w:w="1188" w:type="dxa"/>
            <w:vMerge w:val="restart"/>
            <w:vAlign w:val="center"/>
          </w:tcPr>
          <w:p w14:paraId="3A7DE7CD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语言表达</w:t>
            </w:r>
          </w:p>
          <w:p w14:paraId="0B327945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能力</w:t>
            </w:r>
          </w:p>
        </w:tc>
        <w:tc>
          <w:tcPr>
            <w:tcW w:w="868" w:type="dxa"/>
            <w:vMerge w:val="restart"/>
            <w:vAlign w:val="center"/>
          </w:tcPr>
          <w:p w14:paraId="2A62FEB8" w14:textId="16CDF5C4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/>
                <w:b/>
                <w:bCs/>
              </w:rPr>
              <w:t>8</w:t>
            </w:r>
            <w:r w:rsidRPr="00170F74">
              <w:rPr>
                <w:rFonts w:ascii="宋体" w:eastAsia="宋体" w:hAnsi="宋体" w:hint="eastAsia"/>
                <w:b/>
                <w:bCs/>
              </w:rPr>
              <w:t>分</w:t>
            </w:r>
          </w:p>
        </w:tc>
        <w:tc>
          <w:tcPr>
            <w:tcW w:w="5366" w:type="dxa"/>
          </w:tcPr>
          <w:p w14:paraId="32D2AA97" w14:textId="77777777" w:rsidR="00265A90" w:rsidRPr="00170F74" w:rsidRDefault="00265A90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表达清楚、准确、简洁、流畅、有逻辑性，遣词造句合适，能够将自己的思想、观点顺畅的表达出来。</w:t>
            </w:r>
          </w:p>
        </w:tc>
        <w:tc>
          <w:tcPr>
            <w:tcW w:w="937" w:type="dxa"/>
            <w:vAlign w:val="center"/>
          </w:tcPr>
          <w:p w14:paraId="56E74336" w14:textId="0A8AA2E1" w:rsidR="00265A90" w:rsidRPr="00170F74" w:rsidRDefault="00265A90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[7,</w:t>
            </w:r>
            <w:r w:rsidR="00170F74">
              <w:rPr>
                <w:rFonts w:ascii="宋体" w:eastAsia="宋体" w:hAnsi="宋体" w:cs="宋体"/>
              </w:rPr>
              <w:t>9</w:t>
            </w:r>
            <w:r w:rsidRPr="00170F74">
              <w:rPr>
                <w:rFonts w:ascii="宋体" w:eastAsia="宋体" w:hAnsi="宋体" w:cs="宋体" w:hint="eastAsia"/>
              </w:rPr>
              <w:t>]</w:t>
            </w:r>
          </w:p>
        </w:tc>
      </w:tr>
      <w:tr w:rsidR="00265A90" w:rsidRPr="00170F74" w14:paraId="569370CD" w14:textId="77777777" w:rsidTr="00170F74">
        <w:trPr>
          <w:jc w:val="center"/>
        </w:trPr>
        <w:tc>
          <w:tcPr>
            <w:tcW w:w="1188" w:type="dxa"/>
            <w:vMerge/>
            <w:vAlign w:val="center"/>
          </w:tcPr>
          <w:p w14:paraId="05EE9B20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868" w:type="dxa"/>
            <w:vMerge/>
            <w:vAlign w:val="center"/>
          </w:tcPr>
          <w:p w14:paraId="2DC1BCB8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5366" w:type="dxa"/>
          </w:tcPr>
          <w:p w14:paraId="7C71B69D" w14:textId="77777777" w:rsidR="00265A90" w:rsidRPr="00170F74" w:rsidRDefault="00265A90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表达比较清楚，较有逻辑性，遣词造句基本能将自己的思想、观点表达出来。</w:t>
            </w:r>
          </w:p>
        </w:tc>
        <w:tc>
          <w:tcPr>
            <w:tcW w:w="937" w:type="dxa"/>
            <w:vAlign w:val="center"/>
          </w:tcPr>
          <w:p w14:paraId="3177A8CC" w14:textId="264FE0A3" w:rsidR="00265A90" w:rsidRPr="00170F74" w:rsidRDefault="00265A90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</w:t>
            </w:r>
            <w:r w:rsidR="00170F74">
              <w:rPr>
                <w:rFonts w:ascii="宋体" w:eastAsia="宋体" w:hAnsi="宋体" w:cs="宋体"/>
              </w:rPr>
              <w:t>5</w:t>
            </w:r>
            <w:r w:rsidRPr="00170F74">
              <w:rPr>
                <w:rFonts w:ascii="宋体" w:eastAsia="宋体" w:hAnsi="宋体" w:cs="宋体" w:hint="eastAsia"/>
              </w:rPr>
              <w:t>,7）</w:t>
            </w:r>
          </w:p>
        </w:tc>
      </w:tr>
      <w:tr w:rsidR="00265A90" w:rsidRPr="00170F74" w14:paraId="5CAE30CA" w14:textId="77777777" w:rsidTr="00170F74">
        <w:trPr>
          <w:jc w:val="center"/>
        </w:trPr>
        <w:tc>
          <w:tcPr>
            <w:tcW w:w="1188" w:type="dxa"/>
            <w:vMerge/>
            <w:vAlign w:val="center"/>
          </w:tcPr>
          <w:p w14:paraId="715B4861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868" w:type="dxa"/>
            <w:vMerge/>
            <w:vAlign w:val="center"/>
          </w:tcPr>
          <w:p w14:paraId="55F49E42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5366" w:type="dxa"/>
          </w:tcPr>
          <w:p w14:paraId="24682EE8" w14:textId="77777777" w:rsidR="00265A90" w:rsidRPr="00170F74" w:rsidRDefault="00265A90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语言表达不清楚、累赘，词不达意，存在明显表达错误，缺乏逻辑性。</w:t>
            </w:r>
          </w:p>
        </w:tc>
        <w:tc>
          <w:tcPr>
            <w:tcW w:w="937" w:type="dxa"/>
            <w:vAlign w:val="center"/>
          </w:tcPr>
          <w:p w14:paraId="4BDC4775" w14:textId="2C37E166" w:rsidR="00265A90" w:rsidRPr="00170F74" w:rsidRDefault="00265A90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[0,</w:t>
            </w:r>
            <w:r w:rsidR="00170F74">
              <w:rPr>
                <w:rFonts w:ascii="宋体" w:eastAsia="宋体" w:hAnsi="宋体" w:cs="宋体"/>
              </w:rPr>
              <w:t>5</w:t>
            </w:r>
            <w:r w:rsidRPr="00170F74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170F74" w:rsidRPr="00170F74" w14:paraId="0A1F7CF3" w14:textId="77777777" w:rsidTr="00170F74">
        <w:trPr>
          <w:jc w:val="center"/>
        </w:trPr>
        <w:tc>
          <w:tcPr>
            <w:tcW w:w="1188" w:type="dxa"/>
            <w:vMerge w:val="restart"/>
            <w:vAlign w:val="center"/>
          </w:tcPr>
          <w:p w14:paraId="219294B2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综合分析</w:t>
            </w:r>
          </w:p>
          <w:p w14:paraId="0F5F25F1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能力</w:t>
            </w:r>
          </w:p>
        </w:tc>
        <w:tc>
          <w:tcPr>
            <w:tcW w:w="868" w:type="dxa"/>
            <w:vMerge w:val="restart"/>
            <w:vAlign w:val="center"/>
          </w:tcPr>
          <w:p w14:paraId="503F47A5" w14:textId="4FC40684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/>
                <w:b/>
                <w:bCs/>
              </w:rPr>
              <w:t>8</w:t>
            </w:r>
            <w:r w:rsidRPr="00170F74">
              <w:rPr>
                <w:rFonts w:ascii="宋体" w:eastAsia="宋体" w:hAnsi="宋体" w:hint="eastAsia"/>
                <w:b/>
                <w:bCs/>
              </w:rPr>
              <w:t>分</w:t>
            </w:r>
          </w:p>
        </w:tc>
        <w:tc>
          <w:tcPr>
            <w:tcW w:w="5366" w:type="dxa"/>
          </w:tcPr>
          <w:p w14:paraId="26AC6E84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思路清晰、论点鲜明、逻辑性强；能有效、准确地把握和综合别人的观点，角度新颖，说服力、感召力强。</w:t>
            </w:r>
          </w:p>
        </w:tc>
        <w:tc>
          <w:tcPr>
            <w:tcW w:w="937" w:type="dxa"/>
            <w:vAlign w:val="center"/>
          </w:tcPr>
          <w:p w14:paraId="4018952C" w14:textId="40BB47BB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[7,</w:t>
            </w:r>
            <w:r>
              <w:rPr>
                <w:rFonts w:ascii="宋体" w:eastAsia="宋体" w:hAnsi="宋体" w:cs="宋体"/>
              </w:rPr>
              <w:t>9</w:t>
            </w:r>
            <w:r w:rsidRPr="00170F74">
              <w:rPr>
                <w:rFonts w:ascii="宋体" w:eastAsia="宋体" w:hAnsi="宋体" w:cs="宋体" w:hint="eastAsia"/>
              </w:rPr>
              <w:t>]</w:t>
            </w:r>
          </w:p>
        </w:tc>
      </w:tr>
      <w:tr w:rsidR="00170F74" w:rsidRPr="00170F74" w14:paraId="2478CF6D" w14:textId="77777777" w:rsidTr="00170F74">
        <w:trPr>
          <w:jc w:val="center"/>
        </w:trPr>
        <w:tc>
          <w:tcPr>
            <w:tcW w:w="1188" w:type="dxa"/>
            <w:vMerge/>
            <w:vAlign w:val="center"/>
          </w:tcPr>
          <w:p w14:paraId="75092016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868" w:type="dxa"/>
            <w:vMerge/>
            <w:vAlign w:val="center"/>
          </w:tcPr>
          <w:p w14:paraId="7A20D377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5366" w:type="dxa"/>
          </w:tcPr>
          <w:p w14:paraId="585D7696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思路比较清晰，分析问题比较透彻，论据比较充分，逻辑性较强。</w:t>
            </w:r>
          </w:p>
        </w:tc>
        <w:tc>
          <w:tcPr>
            <w:tcW w:w="937" w:type="dxa"/>
            <w:vAlign w:val="center"/>
          </w:tcPr>
          <w:p w14:paraId="149B4A29" w14:textId="18850BC3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</w:t>
            </w:r>
            <w:r>
              <w:rPr>
                <w:rFonts w:ascii="宋体" w:eastAsia="宋体" w:hAnsi="宋体" w:cs="宋体"/>
              </w:rPr>
              <w:t>5</w:t>
            </w:r>
            <w:r w:rsidRPr="00170F74">
              <w:rPr>
                <w:rFonts w:ascii="宋体" w:eastAsia="宋体" w:hAnsi="宋体" w:cs="宋体" w:hint="eastAsia"/>
              </w:rPr>
              <w:t>,7）</w:t>
            </w:r>
          </w:p>
        </w:tc>
      </w:tr>
      <w:tr w:rsidR="00170F74" w:rsidRPr="00170F74" w14:paraId="0DCFB3AB" w14:textId="77777777" w:rsidTr="00170F74">
        <w:trPr>
          <w:jc w:val="center"/>
        </w:trPr>
        <w:tc>
          <w:tcPr>
            <w:tcW w:w="1188" w:type="dxa"/>
            <w:vMerge/>
            <w:vAlign w:val="center"/>
          </w:tcPr>
          <w:p w14:paraId="49BA5BD8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868" w:type="dxa"/>
            <w:vMerge/>
            <w:vAlign w:val="center"/>
          </w:tcPr>
          <w:p w14:paraId="0D623FBE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5366" w:type="dxa"/>
          </w:tcPr>
          <w:p w14:paraId="0D342070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论点不鲜明，观点不清晰；论据没有层次，不清晰；语言平淡，不能概括出不同的意见，说服力、感召力不强。</w:t>
            </w:r>
          </w:p>
        </w:tc>
        <w:tc>
          <w:tcPr>
            <w:tcW w:w="937" w:type="dxa"/>
            <w:vAlign w:val="center"/>
          </w:tcPr>
          <w:p w14:paraId="23CD15F2" w14:textId="616ECE68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[0,</w:t>
            </w:r>
            <w:r>
              <w:rPr>
                <w:rFonts w:ascii="宋体" w:eastAsia="宋体" w:hAnsi="宋体" w:cs="宋体"/>
              </w:rPr>
              <w:t>5</w:t>
            </w:r>
            <w:r w:rsidRPr="00170F74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170F74" w:rsidRPr="00170F74" w14:paraId="721B056A" w14:textId="77777777" w:rsidTr="00170F74">
        <w:trPr>
          <w:jc w:val="center"/>
        </w:trPr>
        <w:tc>
          <w:tcPr>
            <w:tcW w:w="1188" w:type="dxa"/>
            <w:vMerge w:val="restart"/>
            <w:vAlign w:val="center"/>
          </w:tcPr>
          <w:p w14:paraId="742C56EC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bookmarkStart w:id="0" w:name="_Hlk96462292"/>
            <w:r w:rsidRPr="00170F74">
              <w:rPr>
                <w:rFonts w:ascii="宋体" w:eastAsia="宋体" w:hAnsi="宋体" w:hint="eastAsia"/>
                <w:b/>
                <w:bCs/>
              </w:rPr>
              <w:t>沟通交流能力</w:t>
            </w:r>
            <w:bookmarkEnd w:id="0"/>
          </w:p>
        </w:tc>
        <w:tc>
          <w:tcPr>
            <w:tcW w:w="868" w:type="dxa"/>
            <w:vMerge w:val="restart"/>
            <w:vAlign w:val="center"/>
          </w:tcPr>
          <w:p w14:paraId="640F9797" w14:textId="24954A24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/>
                <w:b/>
                <w:bCs/>
              </w:rPr>
              <w:t>8</w:t>
            </w:r>
            <w:r w:rsidRPr="00170F74">
              <w:rPr>
                <w:rFonts w:ascii="宋体" w:eastAsia="宋体" w:hAnsi="宋体" w:hint="eastAsia"/>
                <w:b/>
                <w:bCs/>
              </w:rPr>
              <w:t>分</w:t>
            </w:r>
          </w:p>
        </w:tc>
        <w:tc>
          <w:tcPr>
            <w:tcW w:w="5366" w:type="dxa"/>
          </w:tcPr>
          <w:p w14:paraId="45375F6F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注重倾听并尊重他人的意见，发言能够引起别人的兴趣，能够得到别人的尊重与肯定，有亲和力。</w:t>
            </w:r>
          </w:p>
        </w:tc>
        <w:tc>
          <w:tcPr>
            <w:tcW w:w="937" w:type="dxa"/>
            <w:vAlign w:val="center"/>
          </w:tcPr>
          <w:p w14:paraId="78550E85" w14:textId="0C78F269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[7,</w:t>
            </w:r>
            <w:r>
              <w:rPr>
                <w:rFonts w:ascii="宋体" w:eastAsia="宋体" w:hAnsi="宋体" w:cs="宋体"/>
              </w:rPr>
              <w:t>9</w:t>
            </w:r>
            <w:r w:rsidRPr="00170F74">
              <w:rPr>
                <w:rFonts w:ascii="宋体" w:eastAsia="宋体" w:hAnsi="宋体" w:cs="宋体" w:hint="eastAsia"/>
              </w:rPr>
              <w:t>]</w:t>
            </w:r>
          </w:p>
        </w:tc>
      </w:tr>
      <w:tr w:rsidR="00170F74" w:rsidRPr="00170F74" w14:paraId="1DCF3197" w14:textId="77777777" w:rsidTr="00170F74">
        <w:trPr>
          <w:jc w:val="center"/>
        </w:trPr>
        <w:tc>
          <w:tcPr>
            <w:tcW w:w="1188" w:type="dxa"/>
            <w:vMerge/>
            <w:vAlign w:val="center"/>
          </w:tcPr>
          <w:p w14:paraId="11ABB284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868" w:type="dxa"/>
            <w:vMerge/>
            <w:vAlign w:val="center"/>
          </w:tcPr>
          <w:p w14:paraId="02EC20F0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5366" w:type="dxa"/>
          </w:tcPr>
          <w:p w14:paraId="37B84665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基本能够注意倾听他人发言，言辞较为得体，发言能够得到别人一定的肯定。</w:t>
            </w:r>
          </w:p>
        </w:tc>
        <w:tc>
          <w:tcPr>
            <w:tcW w:w="937" w:type="dxa"/>
            <w:vAlign w:val="center"/>
          </w:tcPr>
          <w:p w14:paraId="337154CE" w14:textId="5389D84A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</w:t>
            </w:r>
            <w:r>
              <w:rPr>
                <w:rFonts w:ascii="宋体" w:eastAsia="宋体" w:hAnsi="宋体" w:cs="宋体"/>
              </w:rPr>
              <w:t>5</w:t>
            </w:r>
            <w:r w:rsidRPr="00170F74">
              <w:rPr>
                <w:rFonts w:ascii="宋体" w:eastAsia="宋体" w:hAnsi="宋体" w:cs="宋体" w:hint="eastAsia"/>
              </w:rPr>
              <w:t>,7）</w:t>
            </w:r>
          </w:p>
        </w:tc>
      </w:tr>
      <w:tr w:rsidR="00170F74" w:rsidRPr="00170F74" w14:paraId="763D7F02" w14:textId="77777777" w:rsidTr="00170F74">
        <w:trPr>
          <w:jc w:val="center"/>
        </w:trPr>
        <w:tc>
          <w:tcPr>
            <w:tcW w:w="1188" w:type="dxa"/>
            <w:vMerge/>
            <w:vAlign w:val="center"/>
          </w:tcPr>
          <w:p w14:paraId="30AE1DA9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868" w:type="dxa"/>
            <w:vMerge/>
            <w:vAlign w:val="center"/>
          </w:tcPr>
          <w:p w14:paraId="22B4B1E4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5366" w:type="dxa"/>
          </w:tcPr>
          <w:p w14:paraId="091934F9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随意打断别人发言，缺乏基本的沟通技巧，缺乏亲和力，沟通有难度。</w:t>
            </w:r>
          </w:p>
        </w:tc>
        <w:tc>
          <w:tcPr>
            <w:tcW w:w="937" w:type="dxa"/>
            <w:vAlign w:val="center"/>
          </w:tcPr>
          <w:p w14:paraId="2711F054" w14:textId="07CAE93D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[0,</w:t>
            </w:r>
            <w:r>
              <w:rPr>
                <w:rFonts w:ascii="宋体" w:eastAsia="宋体" w:hAnsi="宋体" w:cs="宋体"/>
              </w:rPr>
              <w:t>5</w:t>
            </w:r>
            <w:r w:rsidRPr="00170F74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170F74" w:rsidRPr="00170F74" w14:paraId="58904029" w14:textId="77777777" w:rsidTr="00170F74">
        <w:trPr>
          <w:jc w:val="center"/>
        </w:trPr>
        <w:tc>
          <w:tcPr>
            <w:tcW w:w="1188" w:type="dxa"/>
            <w:vMerge w:val="restart"/>
            <w:vAlign w:val="center"/>
          </w:tcPr>
          <w:p w14:paraId="303E6E48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应变能力</w:t>
            </w:r>
          </w:p>
        </w:tc>
        <w:tc>
          <w:tcPr>
            <w:tcW w:w="868" w:type="dxa"/>
            <w:vMerge w:val="restart"/>
            <w:vAlign w:val="center"/>
          </w:tcPr>
          <w:p w14:paraId="6619920D" w14:textId="48379E95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/>
                <w:b/>
                <w:bCs/>
              </w:rPr>
              <w:t>8</w:t>
            </w:r>
            <w:r w:rsidRPr="00170F74">
              <w:rPr>
                <w:rFonts w:ascii="宋体" w:eastAsia="宋体" w:hAnsi="宋体" w:hint="eastAsia"/>
                <w:b/>
                <w:bCs/>
              </w:rPr>
              <w:t>分</w:t>
            </w:r>
          </w:p>
        </w:tc>
        <w:tc>
          <w:tcPr>
            <w:tcW w:w="5366" w:type="dxa"/>
          </w:tcPr>
          <w:p w14:paraId="7E04EB03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反应敏捷、情绪稳定，考虑问题周全，沉稳耐心，应答自然，应变自如。</w:t>
            </w:r>
          </w:p>
        </w:tc>
        <w:tc>
          <w:tcPr>
            <w:tcW w:w="937" w:type="dxa"/>
            <w:vAlign w:val="center"/>
          </w:tcPr>
          <w:p w14:paraId="1DB8E0AE" w14:textId="3B9EC6B6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[7,</w:t>
            </w:r>
            <w:r>
              <w:rPr>
                <w:rFonts w:ascii="宋体" w:eastAsia="宋体" w:hAnsi="宋体" w:cs="宋体"/>
              </w:rPr>
              <w:t>9</w:t>
            </w:r>
            <w:r w:rsidRPr="00170F74">
              <w:rPr>
                <w:rFonts w:ascii="宋体" w:eastAsia="宋体" w:hAnsi="宋体" w:cs="宋体" w:hint="eastAsia"/>
              </w:rPr>
              <w:t>]</w:t>
            </w:r>
          </w:p>
        </w:tc>
      </w:tr>
      <w:tr w:rsidR="00170F74" w:rsidRPr="00170F74" w14:paraId="5AA9E221" w14:textId="77777777" w:rsidTr="00170F74">
        <w:trPr>
          <w:jc w:val="center"/>
        </w:trPr>
        <w:tc>
          <w:tcPr>
            <w:tcW w:w="1188" w:type="dxa"/>
            <w:vMerge/>
            <w:vAlign w:val="center"/>
          </w:tcPr>
          <w:p w14:paraId="30FA53A4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868" w:type="dxa"/>
            <w:vMerge/>
            <w:vAlign w:val="center"/>
          </w:tcPr>
          <w:p w14:paraId="0E677FE4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5366" w:type="dxa"/>
          </w:tcPr>
          <w:p w14:paraId="33A201FB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反应较敏捷、情绪较稳定，考虑问题较周全，应答比较自然。</w:t>
            </w:r>
          </w:p>
        </w:tc>
        <w:tc>
          <w:tcPr>
            <w:tcW w:w="937" w:type="dxa"/>
            <w:vAlign w:val="center"/>
          </w:tcPr>
          <w:p w14:paraId="6932BDD7" w14:textId="301C3755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</w:t>
            </w:r>
            <w:r>
              <w:rPr>
                <w:rFonts w:ascii="宋体" w:eastAsia="宋体" w:hAnsi="宋体" w:cs="宋体"/>
              </w:rPr>
              <w:t>5</w:t>
            </w:r>
            <w:r w:rsidRPr="00170F74">
              <w:rPr>
                <w:rFonts w:ascii="宋体" w:eastAsia="宋体" w:hAnsi="宋体" w:cs="宋体" w:hint="eastAsia"/>
              </w:rPr>
              <w:t>,7）</w:t>
            </w:r>
          </w:p>
        </w:tc>
      </w:tr>
      <w:tr w:rsidR="00170F74" w:rsidRPr="00170F74" w14:paraId="5D2E6F1C" w14:textId="77777777" w:rsidTr="00170F74">
        <w:trPr>
          <w:jc w:val="center"/>
        </w:trPr>
        <w:tc>
          <w:tcPr>
            <w:tcW w:w="1188" w:type="dxa"/>
            <w:vMerge/>
            <w:vAlign w:val="center"/>
          </w:tcPr>
          <w:p w14:paraId="425503F3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868" w:type="dxa"/>
            <w:vMerge/>
            <w:vAlign w:val="center"/>
          </w:tcPr>
          <w:p w14:paraId="528553B3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5366" w:type="dxa"/>
          </w:tcPr>
          <w:p w14:paraId="5FE8CC5F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反应较迟钝，情绪易激动，耐心不够，较为紧张。</w:t>
            </w:r>
          </w:p>
        </w:tc>
        <w:tc>
          <w:tcPr>
            <w:tcW w:w="937" w:type="dxa"/>
            <w:vAlign w:val="center"/>
          </w:tcPr>
          <w:p w14:paraId="00F54A42" w14:textId="5FFEF99B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[0,</w:t>
            </w:r>
            <w:r>
              <w:rPr>
                <w:rFonts w:ascii="宋体" w:eastAsia="宋体" w:hAnsi="宋体" w:cs="宋体"/>
              </w:rPr>
              <w:t>5</w:t>
            </w:r>
            <w:r w:rsidRPr="00170F74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170F74" w:rsidRPr="00170F74" w14:paraId="34E77355" w14:textId="77777777" w:rsidTr="00170F74">
        <w:trPr>
          <w:jc w:val="center"/>
        </w:trPr>
        <w:tc>
          <w:tcPr>
            <w:tcW w:w="1188" w:type="dxa"/>
            <w:vMerge w:val="restart"/>
            <w:vAlign w:val="center"/>
          </w:tcPr>
          <w:p w14:paraId="59697AA9" w14:textId="77777777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举止仪表</w:t>
            </w:r>
          </w:p>
        </w:tc>
        <w:tc>
          <w:tcPr>
            <w:tcW w:w="868" w:type="dxa"/>
            <w:vMerge w:val="restart"/>
            <w:vAlign w:val="center"/>
          </w:tcPr>
          <w:p w14:paraId="3E938381" w14:textId="579EC43E" w:rsidR="00170F74" w:rsidRPr="00170F74" w:rsidRDefault="00170F74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/>
                <w:b/>
                <w:bCs/>
              </w:rPr>
              <w:t>8</w:t>
            </w:r>
            <w:r w:rsidRPr="00170F74">
              <w:rPr>
                <w:rFonts w:ascii="宋体" w:eastAsia="宋体" w:hAnsi="宋体" w:hint="eastAsia"/>
                <w:b/>
                <w:bCs/>
              </w:rPr>
              <w:t>分</w:t>
            </w:r>
          </w:p>
        </w:tc>
        <w:tc>
          <w:tcPr>
            <w:tcW w:w="5366" w:type="dxa"/>
          </w:tcPr>
          <w:p w14:paraId="3C28CB19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着装得体，仪表端庄，言谈举止表现出良好的素养。</w:t>
            </w:r>
          </w:p>
        </w:tc>
        <w:tc>
          <w:tcPr>
            <w:tcW w:w="937" w:type="dxa"/>
            <w:vAlign w:val="center"/>
          </w:tcPr>
          <w:p w14:paraId="040452C1" w14:textId="16B7836A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[7,</w:t>
            </w:r>
            <w:r>
              <w:rPr>
                <w:rFonts w:ascii="宋体" w:eastAsia="宋体" w:hAnsi="宋体" w:cs="宋体"/>
              </w:rPr>
              <w:t>9</w:t>
            </w:r>
            <w:r w:rsidRPr="00170F74">
              <w:rPr>
                <w:rFonts w:ascii="宋体" w:eastAsia="宋体" w:hAnsi="宋体" w:cs="宋体" w:hint="eastAsia"/>
              </w:rPr>
              <w:t>]</w:t>
            </w:r>
          </w:p>
        </w:tc>
      </w:tr>
      <w:tr w:rsidR="00170F74" w:rsidRPr="00170F74" w14:paraId="28B95374" w14:textId="77777777" w:rsidTr="00170F74">
        <w:trPr>
          <w:jc w:val="center"/>
        </w:trPr>
        <w:tc>
          <w:tcPr>
            <w:tcW w:w="1188" w:type="dxa"/>
            <w:vMerge/>
          </w:tcPr>
          <w:p w14:paraId="2E4046B7" w14:textId="77777777" w:rsidR="00170F74" w:rsidRPr="00170F74" w:rsidRDefault="00170F74" w:rsidP="00170F74">
            <w:pPr>
              <w:rPr>
                <w:rFonts w:ascii="宋体" w:eastAsia="宋体" w:hAnsi="宋体"/>
              </w:rPr>
            </w:pPr>
          </w:p>
        </w:tc>
        <w:tc>
          <w:tcPr>
            <w:tcW w:w="868" w:type="dxa"/>
            <w:vMerge/>
          </w:tcPr>
          <w:p w14:paraId="72E5B537" w14:textId="77777777" w:rsidR="00170F74" w:rsidRPr="00170F74" w:rsidRDefault="00170F74" w:rsidP="00170F74">
            <w:pPr>
              <w:rPr>
                <w:rFonts w:ascii="宋体" w:eastAsia="宋体" w:hAnsi="宋体"/>
              </w:rPr>
            </w:pPr>
          </w:p>
        </w:tc>
        <w:tc>
          <w:tcPr>
            <w:tcW w:w="5366" w:type="dxa"/>
          </w:tcPr>
          <w:p w14:paraId="7165FDE8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举止较得体，穿着比较整洁，没有明显的多余动作。</w:t>
            </w:r>
          </w:p>
        </w:tc>
        <w:tc>
          <w:tcPr>
            <w:tcW w:w="937" w:type="dxa"/>
            <w:vAlign w:val="center"/>
          </w:tcPr>
          <w:p w14:paraId="70CAA218" w14:textId="44E68A08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</w:t>
            </w:r>
            <w:r>
              <w:rPr>
                <w:rFonts w:ascii="宋体" w:eastAsia="宋体" w:hAnsi="宋体" w:cs="宋体"/>
              </w:rPr>
              <w:t>5</w:t>
            </w:r>
            <w:r w:rsidRPr="00170F74">
              <w:rPr>
                <w:rFonts w:ascii="宋体" w:eastAsia="宋体" w:hAnsi="宋体" w:cs="宋体" w:hint="eastAsia"/>
              </w:rPr>
              <w:t>,7）</w:t>
            </w:r>
          </w:p>
        </w:tc>
      </w:tr>
      <w:tr w:rsidR="00170F74" w:rsidRPr="00170F74" w14:paraId="08B3BC28" w14:textId="77777777" w:rsidTr="00170F74">
        <w:trPr>
          <w:jc w:val="center"/>
        </w:trPr>
        <w:tc>
          <w:tcPr>
            <w:tcW w:w="1188" w:type="dxa"/>
            <w:vMerge/>
          </w:tcPr>
          <w:p w14:paraId="68C34FCC" w14:textId="77777777" w:rsidR="00170F74" w:rsidRPr="00170F74" w:rsidRDefault="00170F74" w:rsidP="00170F74">
            <w:pPr>
              <w:rPr>
                <w:rFonts w:ascii="宋体" w:eastAsia="宋体" w:hAnsi="宋体"/>
              </w:rPr>
            </w:pPr>
          </w:p>
        </w:tc>
        <w:tc>
          <w:tcPr>
            <w:tcW w:w="868" w:type="dxa"/>
            <w:vMerge/>
          </w:tcPr>
          <w:p w14:paraId="27D929F7" w14:textId="77777777" w:rsidR="00170F74" w:rsidRPr="00170F74" w:rsidRDefault="00170F74" w:rsidP="00170F74">
            <w:pPr>
              <w:rPr>
                <w:rFonts w:ascii="宋体" w:eastAsia="宋体" w:hAnsi="宋体"/>
              </w:rPr>
            </w:pPr>
          </w:p>
        </w:tc>
        <w:tc>
          <w:tcPr>
            <w:tcW w:w="5366" w:type="dxa"/>
          </w:tcPr>
          <w:p w14:paraId="512BAEF0" w14:textId="77777777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举止不注意，穿着不得体，有明显多余动作。</w:t>
            </w:r>
          </w:p>
        </w:tc>
        <w:tc>
          <w:tcPr>
            <w:tcW w:w="937" w:type="dxa"/>
            <w:vAlign w:val="center"/>
          </w:tcPr>
          <w:p w14:paraId="13E30E99" w14:textId="4A76E9F6" w:rsidR="00170F74" w:rsidRPr="00170F74" w:rsidRDefault="00170F74" w:rsidP="00170F74">
            <w:pPr>
              <w:rPr>
                <w:rFonts w:ascii="宋体" w:eastAsia="宋体" w:hAnsi="宋体" w:cs="宋体"/>
              </w:rPr>
            </w:pPr>
            <w:r w:rsidRPr="00170F74">
              <w:rPr>
                <w:rFonts w:ascii="宋体" w:eastAsia="宋体" w:hAnsi="宋体" w:cs="宋体" w:hint="eastAsia"/>
              </w:rPr>
              <w:t>[0,</w:t>
            </w:r>
            <w:r>
              <w:rPr>
                <w:rFonts w:ascii="宋体" w:eastAsia="宋体" w:hAnsi="宋体" w:cs="宋体"/>
              </w:rPr>
              <w:t>5</w:t>
            </w:r>
            <w:r w:rsidRPr="00170F74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265A90" w:rsidRPr="00170F74" w14:paraId="5E55D4C1" w14:textId="77777777" w:rsidTr="00170F74">
        <w:trPr>
          <w:jc w:val="center"/>
        </w:trPr>
        <w:tc>
          <w:tcPr>
            <w:tcW w:w="1188" w:type="dxa"/>
            <w:vAlign w:val="center"/>
          </w:tcPr>
          <w:p w14:paraId="72460353" w14:textId="77777777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 w:hint="eastAsia"/>
                <w:b/>
                <w:bCs/>
              </w:rPr>
              <w:t>总分</w:t>
            </w:r>
          </w:p>
        </w:tc>
        <w:tc>
          <w:tcPr>
            <w:tcW w:w="7171" w:type="dxa"/>
            <w:gridSpan w:val="3"/>
            <w:vAlign w:val="center"/>
          </w:tcPr>
          <w:p w14:paraId="02FA7B38" w14:textId="29E79536" w:rsidR="00265A90" w:rsidRPr="00170F74" w:rsidRDefault="00265A90" w:rsidP="00170F74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70F74">
              <w:rPr>
                <w:rFonts w:ascii="宋体" w:eastAsia="宋体" w:hAnsi="宋体"/>
                <w:b/>
                <w:bCs/>
              </w:rPr>
              <w:t>4</w:t>
            </w:r>
            <w:r w:rsidRPr="00170F74">
              <w:rPr>
                <w:rFonts w:ascii="宋体" w:eastAsia="宋体" w:hAnsi="宋体" w:hint="eastAsia"/>
                <w:b/>
                <w:bCs/>
              </w:rPr>
              <w:t>0分</w:t>
            </w:r>
          </w:p>
        </w:tc>
      </w:tr>
    </w:tbl>
    <w:p w14:paraId="1C286121" w14:textId="77777777" w:rsidR="005C7765" w:rsidRDefault="005C7765" w:rsidP="006558A6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</w:p>
    <w:p w14:paraId="1B2F7279" w14:textId="22C289AC" w:rsidR="00932D5B" w:rsidRPr="00C61301" w:rsidRDefault="00932D5B" w:rsidP="006558A6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四、参考书目</w:t>
      </w:r>
    </w:p>
    <w:p w14:paraId="5589896C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1.人教版义务教育九年级《思想品德》（全一册）</w:t>
      </w:r>
    </w:p>
    <w:p w14:paraId="1869D0A0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t>2.</w:t>
      </w:r>
      <w:r>
        <w:rPr>
          <w:rFonts w:hint="eastAsia"/>
        </w:rPr>
        <w:t>全国中等职业技术学校通用教材《德育》第二版第一册</w:t>
      </w:r>
    </w:p>
    <w:p w14:paraId="2E753C2E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t>3</w:t>
      </w:r>
      <w:r>
        <w:rPr>
          <w:rFonts w:hint="eastAsia"/>
        </w:rPr>
        <w:t>.人教版普通高中课程标准实验教材《思想政治》必修3</w:t>
      </w:r>
    </w:p>
    <w:p w14:paraId="62927113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t>4</w:t>
      </w:r>
      <w:r>
        <w:rPr>
          <w:rFonts w:hint="eastAsia"/>
        </w:rPr>
        <w:t>.逻辑思维训练500题</w:t>
      </w:r>
    </w:p>
    <w:p w14:paraId="2708C0DE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t>5</w:t>
      </w:r>
      <w:r>
        <w:rPr>
          <w:rFonts w:hint="eastAsia"/>
        </w:rPr>
        <w:t>.国学常识200问</w:t>
      </w:r>
    </w:p>
    <w:p w14:paraId="15DBCBC2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t>6</w:t>
      </w:r>
      <w:r>
        <w:rPr>
          <w:rFonts w:hint="eastAsia"/>
        </w:rPr>
        <w:t>.《信息技术基础》：广东教育出版社</w:t>
      </w:r>
    </w:p>
    <w:p w14:paraId="2C24936A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t>7</w:t>
      </w:r>
      <w:r>
        <w:rPr>
          <w:rFonts w:hint="eastAsia"/>
        </w:rPr>
        <w:t>.《通用技术·技术与设计》：广东科技出版社</w:t>
      </w:r>
    </w:p>
    <w:p w14:paraId="2854C451" w14:textId="77777777" w:rsidR="00932D5B" w:rsidRPr="00784913" w:rsidRDefault="00932D5B" w:rsidP="00932D5B">
      <w:pPr>
        <w:pStyle w:val="a7"/>
        <w:spacing w:before="0" w:beforeAutospacing="0" w:after="0" w:afterAutospacing="0" w:line="500" w:lineRule="exact"/>
        <w:ind w:firstLineChars="200" w:firstLine="480"/>
      </w:pPr>
    </w:p>
    <w:p w14:paraId="56FC0FFF" w14:textId="3C66EB80" w:rsidR="00932D5B" w:rsidRPr="00C61301" w:rsidRDefault="00932D5B" w:rsidP="006558A6">
      <w:pPr>
        <w:pStyle w:val="a7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五、</w:t>
      </w:r>
      <w:r w:rsidR="00784913">
        <w:rPr>
          <w:rFonts w:hint="eastAsia"/>
          <w:b/>
          <w:bCs/>
          <w:sz w:val="28"/>
          <w:szCs w:val="28"/>
        </w:rPr>
        <w:t>机试</w:t>
      </w:r>
      <w:r w:rsidRPr="00C61301">
        <w:rPr>
          <w:rFonts w:hint="eastAsia"/>
          <w:b/>
          <w:bCs/>
          <w:sz w:val="28"/>
          <w:szCs w:val="28"/>
        </w:rPr>
        <w:t>样题</w:t>
      </w:r>
    </w:p>
    <w:p w14:paraId="36A25E06" w14:textId="77777777" w:rsidR="00784913" w:rsidRPr="003B6B47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 w:rsidRPr="003B6B47">
        <w:rPr>
          <w:rFonts w:hint="eastAsia"/>
        </w:rPr>
        <w:t>（一）基础题</w:t>
      </w:r>
    </w:p>
    <w:p w14:paraId="0DFDE87F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 w14:paraId="60CCFB38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A.</w:t>
      </w:r>
      <w:proofErr w:type="gramStart"/>
      <w:r>
        <w:t>勤俭持业</w:t>
      </w:r>
      <w:proofErr w:type="gramEnd"/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 w14:paraId="32CE7E31" w14:textId="77777777" w:rsidR="00784913" w:rsidRDefault="00784913" w:rsidP="00784913">
      <w:pPr>
        <w:spacing w:line="500" w:lineRule="exact"/>
        <w:ind w:firstLineChars="200" w:firstLine="48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 xml:space="preserve">.下列人员中曾荣获诺贝尔奖的有（ </w:t>
      </w:r>
      <w:r>
        <w:rPr>
          <w:rFonts w:ascii="宋体" w:eastAsia="宋体" w:hAnsi="宋体"/>
        </w:rPr>
        <w:t>AD</w:t>
      </w:r>
      <w:r>
        <w:rPr>
          <w:rFonts w:ascii="宋体" w:eastAsia="宋体" w:hAnsi="宋体" w:hint="eastAsia"/>
        </w:rPr>
        <w:t xml:space="preserve"> ）</w:t>
      </w:r>
    </w:p>
    <w:p w14:paraId="36CBF864" w14:textId="77777777" w:rsidR="00784913" w:rsidRDefault="00784913" w:rsidP="00784913">
      <w:pPr>
        <w:spacing w:line="500" w:lineRule="exact"/>
        <w:ind w:firstLineChars="300" w:firstLine="7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A.莫言        B.袁隆平       C.路遥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 D.</w:t>
      </w:r>
      <w:proofErr w:type="gramStart"/>
      <w:r>
        <w:rPr>
          <w:rFonts w:ascii="宋体" w:eastAsia="宋体" w:hAnsi="宋体" w:hint="eastAsia"/>
        </w:rPr>
        <w:t>屠</w:t>
      </w:r>
      <w:proofErr w:type="gramEnd"/>
      <w:r>
        <w:rPr>
          <w:rFonts w:ascii="宋体" w:eastAsia="宋体" w:hAnsi="宋体" w:hint="eastAsia"/>
        </w:rPr>
        <w:t>呦呦</w:t>
      </w:r>
      <w:r>
        <w:rPr>
          <w:rFonts w:ascii="宋体" w:eastAsia="宋体" w:hAnsi="宋体"/>
        </w:rPr>
        <w:t xml:space="preserve"> </w:t>
      </w:r>
    </w:p>
    <w:p w14:paraId="4A04DEF5" w14:textId="77777777" w:rsidR="00784913" w:rsidRPr="00C61301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3.在数据库表中，每一个列称之为一条记录，而每一个行则称之为一个字段。(错误)</w:t>
      </w:r>
    </w:p>
    <w:p w14:paraId="37EA338C" w14:textId="77777777" w:rsidR="00784913" w:rsidRPr="00C61301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（二）中等难度题</w:t>
      </w:r>
    </w:p>
    <w:p w14:paraId="2EC853D5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t>1.下列选项中与“亡羊补牢”意思最接近的是 (  C  )</w:t>
      </w:r>
    </w:p>
    <w:p w14:paraId="5644E147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 w14:paraId="2B8344E6" w14:textId="77777777" w:rsidR="00784913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 w14:paraId="65F6F8CE" w14:textId="77777777" w:rsidR="00784913" w:rsidRDefault="00784913" w:rsidP="00784913">
      <w:pPr>
        <w:spacing w:line="500" w:lineRule="exact"/>
        <w:ind w:firstLineChars="200" w:firstLine="48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 xml:space="preserve">.一张桌子四个角，锯掉一个角，可能还有（ </w:t>
      </w:r>
      <w:r>
        <w:rPr>
          <w:rFonts w:ascii="宋体" w:eastAsia="宋体" w:hAnsi="宋体"/>
        </w:rPr>
        <w:t>BD</w:t>
      </w:r>
      <w:r>
        <w:rPr>
          <w:rFonts w:ascii="宋体" w:eastAsia="宋体" w:hAnsi="宋体" w:hint="eastAsia"/>
        </w:rPr>
        <w:t xml:space="preserve"> ）</w:t>
      </w:r>
    </w:p>
    <w:p w14:paraId="4EB3DB17" w14:textId="77777777" w:rsidR="00784913" w:rsidRDefault="00784913" w:rsidP="00784913">
      <w:pPr>
        <w:spacing w:line="500" w:lineRule="exact"/>
        <w:ind w:firstLineChars="300" w:firstLine="7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A.两个角          B.三个角        C.四个角         D.五个角</w:t>
      </w:r>
    </w:p>
    <w:p w14:paraId="64E8DC8B" w14:textId="77777777" w:rsidR="00784913" w:rsidRPr="00C61301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3.在Excel 中,若水平分页符和垂直分页符交叉成十字,选定十字右下方的单元格,然后</w:t>
      </w:r>
      <w:proofErr w:type="gramStart"/>
      <w:r w:rsidRPr="00C61301">
        <w:rPr>
          <w:rFonts w:hint="eastAsia"/>
        </w:rPr>
        <w:t>删除分</w:t>
      </w:r>
      <w:proofErr w:type="gramEnd"/>
      <w:r w:rsidRPr="00C61301">
        <w:rPr>
          <w:rFonts w:hint="eastAsia"/>
        </w:rPr>
        <w:t>页符,水平和垂直的分页符将同时被删除掉。（正确）</w:t>
      </w:r>
    </w:p>
    <w:p w14:paraId="54619C82" w14:textId="77777777" w:rsidR="00784913" w:rsidRPr="00C61301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（三）较高难度题</w:t>
      </w:r>
    </w:p>
    <w:p w14:paraId="3FBE032A" w14:textId="77777777" w:rsidR="00784913" w:rsidRPr="00C61301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1.“月上柳梢头，人约黄昏后”描写的是哪</w:t>
      </w:r>
      <w:r w:rsidRPr="00C61301">
        <w:rPr>
          <w:rFonts w:hint="eastAsia"/>
        </w:rPr>
        <w:t>一</w:t>
      </w:r>
      <w:r w:rsidRPr="00C61301">
        <w:t xml:space="preserve">个传统节日？ </w:t>
      </w:r>
      <w:proofErr w:type="gramStart"/>
      <w:r w:rsidRPr="00C61301">
        <w:t>( B</w:t>
      </w:r>
      <w:proofErr w:type="gramEnd"/>
      <w:r w:rsidRPr="00C61301">
        <w:t xml:space="preserve"> )</w:t>
      </w:r>
    </w:p>
    <w:p w14:paraId="778C3739" w14:textId="77777777" w:rsidR="00784913" w:rsidRPr="00C61301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t>A.中秋节</w:t>
      </w:r>
      <w:r w:rsidRPr="00C61301">
        <w:rPr>
          <w:rFonts w:hint="eastAsia"/>
        </w:rPr>
        <w:t xml:space="preserve"> </w:t>
      </w:r>
      <w:r w:rsidRPr="00C61301">
        <w:t xml:space="preserve">    B.元宵节</w:t>
      </w:r>
      <w:r w:rsidRPr="00C61301">
        <w:rPr>
          <w:rFonts w:hint="eastAsia"/>
        </w:rPr>
        <w:t xml:space="preserve"> </w:t>
      </w:r>
      <w:r w:rsidRPr="00C61301">
        <w:t xml:space="preserve">    C.端午节</w:t>
      </w:r>
      <w:r w:rsidRPr="00C61301">
        <w:rPr>
          <w:rFonts w:hint="eastAsia"/>
        </w:rPr>
        <w:t xml:space="preserve"> </w:t>
      </w:r>
      <w:r w:rsidRPr="00C61301">
        <w:t xml:space="preserve">     D.七夕节</w:t>
      </w:r>
    </w:p>
    <w:p w14:paraId="592F8529" w14:textId="77777777" w:rsidR="00784913" w:rsidRPr="00C61301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2.在Word中选定一行文字，如果想增大字号，可以用的快捷键有（A C）</w:t>
      </w:r>
    </w:p>
    <w:p w14:paraId="0F144EB0" w14:textId="77777777" w:rsidR="00784913" w:rsidRPr="00C61301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A. Ctrl+】             B. Ctrl+【        </w:t>
      </w:r>
    </w:p>
    <w:p w14:paraId="191B72C8" w14:textId="77777777" w:rsidR="00784913" w:rsidRPr="00C61301" w:rsidRDefault="00784913" w:rsidP="00784913">
      <w:pPr>
        <w:pStyle w:val="a7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C.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 xml:space="preserve">+.        D.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>+，</w:t>
      </w:r>
    </w:p>
    <w:p w14:paraId="0ED3A995" w14:textId="35E82D5D" w:rsidR="00BB234F" w:rsidRPr="00784913" w:rsidRDefault="00784913" w:rsidP="00784913">
      <w:pPr>
        <w:spacing w:line="500" w:lineRule="exact"/>
        <w:ind w:firstLineChars="200" w:firstLine="48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兄弟两人都想买一本书，哥哥缺5元，弟弟只缺1角；但是两人合买一本，钱仍然不够。可以推测出这本书价格为5元；哥哥没有钱，弟弟有4元9角。（ 正确 ）</w:t>
      </w:r>
    </w:p>
    <w:sectPr w:rsidR="00BB234F" w:rsidRPr="0078491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84D8" w14:textId="77777777" w:rsidR="00327B2C" w:rsidRDefault="00327B2C" w:rsidP="00932D5B">
      <w:r>
        <w:separator/>
      </w:r>
    </w:p>
  </w:endnote>
  <w:endnote w:type="continuationSeparator" w:id="0">
    <w:p w14:paraId="55218C76" w14:textId="77777777" w:rsidR="00327B2C" w:rsidRDefault="00327B2C" w:rsidP="0093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2038" w14:textId="77777777" w:rsidR="00327B2C" w:rsidRDefault="00327B2C" w:rsidP="00932D5B">
      <w:r>
        <w:separator/>
      </w:r>
    </w:p>
  </w:footnote>
  <w:footnote w:type="continuationSeparator" w:id="0">
    <w:p w14:paraId="6FB7AF3B" w14:textId="77777777" w:rsidR="00327B2C" w:rsidRDefault="00327B2C" w:rsidP="0093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5C"/>
    <w:rsid w:val="000C574A"/>
    <w:rsid w:val="00156BF1"/>
    <w:rsid w:val="00170F74"/>
    <w:rsid w:val="001C2C5C"/>
    <w:rsid w:val="001C387A"/>
    <w:rsid w:val="00220EAF"/>
    <w:rsid w:val="0022728E"/>
    <w:rsid w:val="00265A90"/>
    <w:rsid w:val="002C70B4"/>
    <w:rsid w:val="00327B2C"/>
    <w:rsid w:val="003B05AD"/>
    <w:rsid w:val="0044242F"/>
    <w:rsid w:val="00551345"/>
    <w:rsid w:val="005C7765"/>
    <w:rsid w:val="005E7DB7"/>
    <w:rsid w:val="005F05DB"/>
    <w:rsid w:val="005F7092"/>
    <w:rsid w:val="0061127B"/>
    <w:rsid w:val="006558A6"/>
    <w:rsid w:val="007518BD"/>
    <w:rsid w:val="00784913"/>
    <w:rsid w:val="00846504"/>
    <w:rsid w:val="00932D5B"/>
    <w:rsid w:val="00955BD6"/>
    <w:rsid w:val="0097632B"/>
    <w:rsid w:val="009C1C43"/>
    <w:rsid w:val="009C5E5A"/>
    <w:rsid w:val="009D0209"/>
    <w:rsid w:val="00A05932"/>
    <w:rsid w:val="00A7299C"/>
    <w:rsid w:val="00A8234D"/>
    <w:rsid w:val="00B2219B"/>
    <w:rsid w:val="00B53FCD"/>
    <w:rsid w:val="00B7630F"/>
    <w:rsid w:val="00BB234F"/>
    <w:rsid w:val="00C11073"/>
    <w:rsid w:val="00C43614"/>
    <w:rsid w:val="00D068A2"/>
    <w:rsid w:val="00E14940"/>
    <w:rsid w:val="00E37767"/>
    <w:rsid w:val="00E4701C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C86E"/>
  <w15:chartTrackingRefBased/>
  <w15:docId w15:val="{3271379E-28C2-4028-A6E9-1B02B60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5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D5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32D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8">
    <w:name w:val="Table Grid"/>
    <w:basedOn w:val="a1"/>
    <w:uiPriority w:val="39"/>
    <w:qFormat/>
    <w:rsid w:val="00932D5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qFormat/>
    <w:rsid w:val="00220EAF"/>
    <w:pPr>
      <w:ind w:firstLineChars="200" w:firstLine="480"/>
    </w:pPr>
    <w:rPr>
      <w:rFonts w:ascii="宋体"/>
    </w:rPr>
  </w:style>
  <w:style w:type="character" w:customStyle="1" w:styleId="aa">
    <w:name w:val="正文文本缩进 字符"/>
    <w:basedOn w:val="a0"/>
    <w:link w:val="a9"/>
    <w:qFormat/>
    <w:rsid w:val="00220EAF"/>
    <w:rPr>
      <w:rFonts w:asci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8BA8-CB05-4EF6-8A5A-3B54F3F1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金池 姚</dc:creator>
  <cp:keywords/>
  <dc:description/>
  <cp:lastModifiedBy>sxy</cp:lastModifiedBy>
  <cp:revision>32</cp:revision>
  <dcterms:created xsi:type="dcterms:W3CDTF">2022-02-19T11:18:00Z</dcterms:created>
  <dcterms:modified xsi:type="dcterms:W3CDTF">2022-02-22T14:49:00Z</dcterms:modified>
</cp:coreProperties>
</file>