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6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6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适应对象：专业组四</w:t>
      </w:r>
    </w:p>
    <w:p>
      <w:pPr>
        <w:pStyle w:val="6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6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报名参加我校普通类应届普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高生、普通类非应届普高生（含应往届中职生、往届普高生及同等学力考生）两大类招生考试的考生为对象的具有选拔性质的考试科目；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6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9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6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6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6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6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人教版普通高中课程标准实验教材《思想政治》必修1：经济生活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.《信息技术基础》：广东教育出版社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.《通用技术·技术与设计》：广东科技出版社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</w:p>
    <w:p>
      <w:pPr>
        <w:pStyle w:val="6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2.正常情况下，商品需求量和价格的关系是（AC）。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A.商品价格上涨，需求量减少  B.商品价格上涨，需求量增加   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C.商品价格下降，需求量增加  D.商品价格下降，需求量减少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推动中国制造向中国创造转变，中国速度向中国质量转变，制造大国向制造强国转变，这是一个系统工程。从企业角度来看，适应新时代消费需求的新变化，与时俱进地创新技术与商业模式，从而提供更高质量的产品与服务。企业要提供更高质量的产品与服务就必须（BD）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A.坚持推行企业兼并和企业破产制度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B.诚信经营，树立良好的信誉和企业形象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C.依靠资金和劳动力的大量投入，扩大生产规模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D.依靠技术进步和科学管理，提高自主创新能力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3.计划和市场是资源配置的两种基本手段。（正确）</w:t>
      </w:r>
    </w:p>
    <w:p>
      <w:pPr>
        <w:pStyle w:val="6"/>
        <w:spacing w:before="0" w:beforeAutospacing="0" w:after="0" w:afterAutospacing="0" w:line="500" w:lineRule="exact"/>
        <w:ind w:firstLine="480" w:firstLineChars="200"/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64"/>
    <w:rsid w:val="003623B1"/>
    <w:rsid w:val="003934AB"/>
    <w:rsid w:val="006F3629"/>
    <w:rsid w:val="007511BF"/>
    <w:rsid w:val="00855596"/>
    <w:rsid w:val="009C0178"/>
    <w:rsid w:val="00BB234F"/>
    <w:rsid w:val="00C43614"/>
    <w:rsid w:val="00C61301"/>
    <w:rsid w:val="00D33264"/>
    <w:rsid w:val="41AB177A"/>
    <w:rsid w:val="7F4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4"/>
    <w:qFormat/>
    <w:uiPriority w:val="0"/>
    <w:pPr>
      <w:ind w:firstLine="480" w:firstLineChars="200"/>
    </w:pPr>
    <w:rPr>
      <w:rFonts w:ascii="宋体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basedOn w:val="10"/>
    <w:link w:val="3"/>
    <w:qFormat/>
    <w:uiPriority w:val="0"/>
    <w:rPr>
      <w:rFonts w:ascii="宋体"/>
      <w:sz w:val="24"/>
      <w:szCs w:val="24"/>
    </w:rPr>
  </w:style>
  <w:style w:type="character" w:customStyle="1" w:styleId="15">
    <w:name w:val="批注文字 字符"/>
    <w:basedOn w:val="10"/>
    <w:link w:val="2"/>
    <w:semiHidden/>
    <w:qFormat/>
    <w:uiPriority w:val="99"/>
    <w:rPr>
      <w:sz w:val="24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1275</Characters>
  <Lines>10</Lines>
  <Paragraphs>2</Paragraphs>
  <TotalTime>0</TotalTime>
  <ScaleCrop>false</ScaleCrop>
  <LinksUpToDate>false</LinksUpToDate>
  <CharactersWithSpaces>1496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2022-02-19T09:03:00Z</dcterms:created>
  <dc:creator>金池 姚</dc:creator>
  <cp:lastModifiedBy>风舞蓝天</cp:lastModifiedBy>
  <dcterms:modified xsi:type="dcterms:W3CDTF">2022-03-01T07:26:19Z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240EC150A0854F308D8F686F25695084</vt:lpwstr>
  </property>
</Properties>
</file>